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053F5" w14:textId="77777777" w:rsidR="00F10BD5" w:rsidRDefault="00F10BD5" w:rsidP="009A1BE5">
      <w:pPr>
        <w:jc w:val="center"/>
        <w:rPr>
          <w:rFonts w:ascii="Tahoma" w:hAnsi="Tahoma" w:cs="Tahoma"/>
          <w:b/>
          <w:sz w:val="24"/>
          <w:szCs w:val="24"/>
        </w:rPr>
      </w:pPr>
    </w:p>
    <w:p w14:paraId="0811D7B1" w14:textId="77777777" w:rsidR="00F10BD5" w:rsidRDefault="00F10BD5" w:rsidP="009A1BE5">
      <w:pPr>
        <w:jc w:val="center"/>
        <w:rPr>
          <w:rFonts w:ascii="Tahoma" w:hAnsi="Tahoma" w:cs="Tahoma"/>
          <w:b/>
          <w:sz w:val="24"/>
          <w:szCs w:val="24"/>
        </w:rPr>
      </w:pPr>
    </w:p>
    <w:p w14:paraId="2F8C542E" w14:textId="77777777" w:rsidR="00F10BD5" w:rsidRDefault="00F10BD5" w:rsidP="009A1BE5">
      <w:pPr>
        <w:jc w:val="center"/>
        <w:rPr>
          <w:rFonts w:ascii="Tahoma" w:hAnsi="Tahoma" w:cs="Tahoma"/>
          <w:b/>
          <w:sz w:val="24"/>
          <w:szCs w:val="24"/>
        </w:rPr>
      </w:pPr>
    </w:p>
    <w:p w14:paraId="35862900" w14:textId="77777777" w:rsidR="00F10BD5" w:rsidRDefault="00F10BD5" w:rsidP="009A1BE5">
      <w:pPr>
        <w:jc w:val="center"/>
        <w:rPr>
          <w:rFonts w:ascii="Tahoma" w:hAnsi="Tahoma" w:cs="Tahoma"/>
          <w:b/>
          <w:sz w:val="24"/>
          <w:szCs w:val="24"/>
        </w:rPr>
      </w:pPr>
    </w:p>
    <w:p w14:paraId="76DFB8FE" w14:textId="77777777" w:rsidR="00F10BD5" w:rsidRDefault="00F10BD5" w:rsidP="009A1BE5">
      <w:pPr>
        <w:jc w:val="center"/>
        <w:rPr>
          <w:rFonts w:ascii="Tahoma" w:hAnsi="Tahoma" w:cs="Tahoma"/>
          <w:b/>
          <w:sz w:val="24"/>
          <w:szCs w:val="24"/>
        </w:rPr>
      </w:pPr>
    </w:p>
    <w:p w14:paraId="7FC8D9DC" w14:textId="77777777" w:rsidR="00A11A2A" w:rsidRPr="00F10BD5" w:rsidRDefault="009A1BE5" w:rsidP="00F10BD5">
      <w:pPr>
        <w:jc w:val="both"/>
        <w:rPr>
          <w:rFonts w:ascii="Tahoma" w:hAnsi="Tahoma" w:cs="Tahoma"/>
          <w:b/>
          <w:sz w:val="24"/>
          <w:szCs w:val="24"/>
        </w:rPr>
      </w:pPr>
      <w:r w:rsidRPr="00F10BD5">
        <w:rPr>
          <w:rFonts w:ascii="Tahoma" w:hAnsi="Tahoma" w:cs="Tahoma"/>
          <w:b/>
          <w:sz w:val="24"/>
          <w:szCs w:val="24"/>
        </w:rPr>
        <w:t>16-19 Bursary Application</w:t>
      </w:r>
    </w:p>
    <w:p w14:paraId="575ADB36" w14:textId="77777777" w:rsidR="009A1BE5" w:rsidRPr="00F10BD5" w:rsidRDefault="009A1BE5" w:rsidP="00F10BD5">
      <w:pPr>
        <w:jc w:val="both"/>
        <w:rPr>
          <w:rFonts w:ascii="Tahoma" w:hAnsi="Tahoma" w:cs="Tahoma"/>
          <w:sz w:val="24"/>
          <w:szCs w:val="24"/>
        </w:rPr>
      </w:pPr>
      <w:r w:rsidRPr="00F10BD5">
        <w:rPr>
          <w:rFonts w:ascii="Tahoma" w:hAnsi="Tahoma" w:cs="Tahoma"/>
          <w:sz w:val="24"/>
          <w:szCs w:val="24"/>
        </w:rPr>
        <w:t>If you think that you qualify for assistance from the 16-19 Bursary Fund, you need to complete this application pack.</w:t>
      </w:r>
    </w:p>
    <w:p w14:paraId="53987E0F" w14:textId="77777777" w:rsidR="009A1BE5" w:rsidRPr="00F10BD5" w:rsidRDefault="009A1BE5" w:rsidP="00F10BD5">
      <w:pPr>
        <w:jc w:val="both"/>
        <w:rPr>
          <w:rFonts w:ascii="Tahoma" w:hAnsi="Tahoma" w:cs="Tahoma"/>
          <w:sz w:val="24"/>
          <w:szCs w:val="24"/>
        </w:rPr>
      </w:pPr>
      <w:r w:rsidRPr="00F10BD5">
        <w:rPr>
          <w:rFonts w:ascii="Tahoma" w:hAnsi="Tahoma" w:cs="Tahoma"/>
          <w:sz w:val="24"/>
          <w:szCs w:val="24"/>
        </w:rPr>
        <w:t>Th</w:t>
      </w:r>
      <w:r w:rsidR="00F10BD5">
        <w:rPr>
          <w:rFonts w:ascii="Tahoma" w:hAnsi="Tahoma" w:cs="Tahoma"/>
          <w:sz w:val="24"/>
          <w:szCs w:val="24"/>
        </w:rPr>
        <w:t>e application is very simple and</w:t>
      </w:r>
      <w:r w:rsidRPr="00F10BD5">
        <w:rPr>
          <w:rFonts w:ascii="Tahoma" w:hAnsi="Tahoma" w:cs="Tahoma"/>
          <w:sz w:val="24"/>
          <w:szCs w:val="24"/>
        </w:rPr>
        <w:t xml:space="preserve"> there are 4 sections that </w:t>
      </w:r>
      <w:r w:rsidRPr="00F10BD5">
        <w:rPr>
          <w:rFonts w:ascii="Tahoma" w:hAnsi="Tahoma" w:cs="Tahoma"/>
          <w:b/>
          <w:i/>
          <w:sz w:val="24"/>
          <w:szCs w:val="24"/>
          <w:u w:val="single"/>
        </w:rPr>
        <w:t>must</w:t>
      </w:r>
      <w:r w:rsidRPr="00F10BD5">
        <w:rPr>
          <w:rFonts w:ascii="Tahoma" w:hAnsi="Tahoma" w:cs="Tahoma"/>
          <w:sz w:val="24"/>
          <w:szCs w:val="24"/>
        </w:rPr>
        <w:t xml:space="preserve"> be completed in order for you to be considered for assistance:</w:t>
      </w:r>
    </w:p>
    <w:p w14:paraId="1C28DE51" w14:textId="77777777" w:rsidR="009A1BE5" w:rsidRPr="00F10BD5" w:rsidRDefault="009A1BE5" w:rsidP="00F10BD5">
      <w:pPr>
        <w:jc w:val="both"/>
        <w:rPr>
          <w:rFonts w:ascii="Tahoma" w:hAnsi="Tahoma" w:cs="Tahoma"/>
          <w:b/>
          <w:i/>
          <w:sz w:val="24"/>
          <w:szCs w:val="24"/>
        </w:rPr>
      </w:pPr>
      <w:r w:rsidRPr="00F10BD5">
        <w:rPr>
          <w:rFonts w:ascii="Tahoma" w:hAnsi="Tahoma" w:cs="Tahoma"/>
          <w:b/>
          <w:i/>
          <w:sz w:val="24"/>
          <w:szCs w:val="24"/>
        </w:rPr>
        <w:t>Section 1 – Learner Details</w:t>
      </w:r>
    </w:p>
    <w:p w14:paraId="66E58D3C" w14:textId="77777777" w:rsidR="009A1BE5" w:rsidRPr="00F10BD5" w:rsidRDefault="009A1BE5" w:rsidP="00F10BD5">
      <w:pPr>
        <w:jc w:val="both"/>
        <w:rPr>
          <w:rFonts w:ascii="Tahoma" w:hAnsi="Tahoma" w:cs="Tahoma"/>
          <w:sz w:val="24"/>
          <w:szCs w:val="24"/>
        </w:rPr>
      </w:pPr>
      <w:r w:rsidRPr="00F10BD5">
        <w:rPr>
          <w:rFonts w:ascii="Tahoma" w:hAnsi="Tahoma" w:cs="Tahoma"/>
          <w:sz w:val="24"/>
          <w:szCs w:val="24"/>
        </w:rPr>
        <w:t>To be completed by you, the student</w:t>
      </w:r>
    </w:p>
    <w:p w14:paraId="0F681F66" w14:textId="77777777" w:rsidR="009A1BE5" w:rsidRPr="00F10BD5" w:rsidRDefault="009A1BE5" w:rsidP="00F10BD5">
      <w:pPr>
        <w:jc w:val="both"/>
        <w:rPr>
          <w:rFonts w:ascii="Tahoma" w:hAnsi="Tahoma" w:cs="Tahoma"/>
          <w:b/>
          <w:i/>
          <w:sz w:val="24"/>
          <w:szCs w:val="24"/>
        </w:rPr>
      </w:pPr>
      <w:r w:rsidRPr="00F10BD5">
        <w:rPr>
          <w:rFonts w:ascii="Tahoma" w:hAnsi="Tahoma" w:cs="Tahoma"/>
          <w:b/>
          <w:i/>
          <w:sz w:val="24"/>
          <w:szCs w:val="24"/>
        </w:rPr>
        <w:t>Section 2 – Parental/Carer Details</w:t>
      </w:r>
    </w:p>
    <w:p w14:paraId="28895569" w14:textId="77777777" w:rsidR="009A1BE5" w:rsidRPr="00F10BD5" w:rsidRDefault="009A1BE5" w:rsidP="00F10BD5">
      <w:pPr>
        <w:jc w:val="both"/>
        <w:rPr>
          <w:rFonts w:ascii="Tahoma" w:hAnsi="Tahoma" w:cs="Tahoma"/>
          <w:sz w:val="24"/>
          <w:szCs w:val="24"/>
        </w:rPr>
      </w:pPr>
      <w:r w:rsidRPr="00F10BD5">
        <w:rPr>
          <w:rFonts w:ascii="Tahoma" w:hAnsi="Tahoma" w:cs="Tahoma"/>
          <w:sz w:val="24"/>
          <w:szCs w:val="24"/>
        </w:rPr>
        <w:t>To be completed by your parent/carer</w:t>
      </w:r>
    </w:p>
    <w:p w14:paraId="379E7051" w14:textId="77777777" w:rsidR="009A1BE5" w:rsidRPr="00F10BD5" w:rsidRDefault="009A1BE5" w:rsidP="00F10BD5">
      <w:pPr>
        <w:jc w:val="both"/>
        <w:rPr>
          <w:rFonts w:ascii="Tahoma" w:hAnsi="Tahoma" w:cs="Tahoma"/>
          <w:b/>
          <w:i/>
          <w:sz w:val="24"/>
          <w:szCs w:val="24"/>
        </w:rPr>
      </w:pPr>
      <w:r w:rsidRPr="00F10BD5">
        <w:rPr>
          <w:rFonts w:ascii="Tahoma" w:hAnsi="Tahoma" w:cs="Tahoma"/>
          <w:b/>
          <w:i/>
          <w:sz w:val="24"/>
          <w:szCs w:val="24"/>
        </w:rPr>
        <w:t>Section 3 – Assessment of Income</w:t>
      </w:r>
    </w:p>
    <w:p w14:paraId="54479EBA" w14:textId="5E32B067" w:rsidR="009A1BE5" w:rsidRPr="00F10BD5" w:rsidRDefault="009A1BE5" w:rsidP="00F10BD5">
      <w:pPr>
        <w:jc w:val="both"/>
        <w:rPr>
          <w:rFonts w:ascii="Tahoma" w:hAnsi="Tahoma" w:cs="Tahoma"/>
          <w:sz w:val="24"/>
          <w:szCs w:val="24"/>
        </w:rPr>
      </w:pPr>
      <w:r w:rsidRPr="00F10BD5">
        <w:rPr>
          <w:rFonts w:ascii="Tahoma" w:hAnsi="Tahoma" w:cs="Tahoma"/>
          <w:sz w:val="24"/>
          <w:szCs w:val="24"/>
        </w:rPr>
        <w:t>To be completed by your parent/carer.  All boxes must be completed and proof of income attached</w:t>
      </w:r>
      <w:r w:rsidR="00F10BD5">
        <w:rPr>
          <w:rFonts w:ascii="Tahoma" w:hAnsi="Tahoma" w:cs="Tahoma"/>
          <w:sz w:val="24"/>
          <w:szCs w:val="24"/>
        </w:rPr>
        <w:t xml:space="preserve"> (dated after 5 April 20</w:t>
      </w:r>
      <w:r w:rsidR="00815AF8">
        <w:rPr>
          <w:rFonts w:ascii="Tahoma" w:hAnsi="Tahoma" w:cs="Tahoma"/>
          <w:sz w:val="24"/>
          <w:szCs w:val="24"/>
        </w:rPr>
        <w:t>2</w:t>
      </w:r>
      <w:r w:rsidR="006C0A3A">
        <w:rPr>
          <w:rFonts w:ascii="Tahoma" w:hAnsi="Tahoma" w:cs="Tahoma"/>
          <w:sz w:val="24"/>
          <w:szCs w:val="24"/>
        </w:rPr>
        <w:t>3</w:t>
      </w:r>
      <w:r w:rsidR="00F10BD5">
        <w:rPr>
          <w:rFonts w:ascii="Tahoma" w:hAnsi="Tahoma" w:cs="Tahoma"/>
          <w:sz w:val="24"/>
          <w:szCs w:val="24"/>
        </w:rPr>
        <w:t>)</w:t>
      </w:r>
    </w:p>
    <w:p w14:paraId="5AA13476" w14:textId="77777777" w:rsidR="009A1BE5" w:rsidRPr="00F10BD5" w:rsidRDefault="009A1BE5" w:rsidP="00F10BD5">
      <w:pPr>
        <w:jc w:val="both"/>
        <w:rPr>
          <w:rFonts w:ascii="Tahoma" w:hAnsi="Tahoma" w:cs="Tahoma"/>
          <w:b/>
          <w:i/>
          <w:sz w:val="24"/>
          <w:szCs w:val="24"/>
        </w:rPr>
      </w:pPr>
      <w:r w:rsidRPr="00F10BD5">
        <w:rPr>
          <w:rFonts w:ascii="Tahoma" w:hAnsi="Tahoma" w:cs="Tahoma"/>
          <w:b/>
          <w:i/>
          <w:sz w:val="24"/>
          <w:szCs w:val="24"/>
        </w:rPr>
        <w:t>Section 4 – Further information</w:t>
      </w:r>
    </w:p>
    <w:p w14:paraId="75668C79" w14:textId="77777777" w:rsidR="00F10BD5" w:rsidRDefault="009A1BE5" w:rsidP="00F10BD5">
      <w:pPr>
        <w:jc w:val="both"/>
        <w:rPr>
          <w:rFonts w:ascii="Tahoma" w:hAnsi="Tahoma" w:cs="Tahoma"/>
          <w:sz w:val="24"/>
          <w:szCs w:val="24"/>
        </w:rPr>
      </w:pPr>
      <w:r w:rsidRPr="00F10BD5">
        <w:rPr>
          <w:rFonts w:ascii="Tahoma" w:hAnsi="Tahoma" w:cs="Tahoma"/>
          <w:sz w:val="24"/>
          <w:szCs w:val="24"/>
        </w:rPr>
        <w:t xml:space="preserve">To be completed by you, the student.  The more information we have, the quicker and easier the bursary process is.  </w:t>
      </w:r>
      <w:r w:rsidR="00123EC4" w:rsidRPr="00F10BD5">
        <w:rPr>
          <w:rFonts w:ascii="Tahoma" w:hAnsi="Tahoma" w:cs="Tahoma"/>
          <w:sz w:val="24"/>
          <w:szCs w:val="24"/>
        </w:rPr>
        <w:t xml:space="preserve">For example, </w:t>
      </w:r>
      <w:r w:rsidR="00DA187D">
        <w:rPr>
          <w:rFonts w:ascii="Tahoma" w:hAnsi="Tahoma" w:cs="Tahoma"/>
          <w:sz w:val="24"/>
          <w:szCs w:val="24"/>
        </w:rPr>
        <w:t>i</w:t>
      </w:r>
      <w:r w:rsidRPr="00F10BD5">
        <w:rPr>
          <w:rFonts w:ascii="Tahoma" w:hAnsi="Tahoma" w:cs="Tahoma"/>
          <w:sz w:val="24"/>
          <w:szCs w:val="24"/>
        </w:rPr>
        <w:t xml:space="preserve">f you think you need help with public transport, please state which method of transport you use.  </w:t>
      </w:r>
    </w:p>
    <w:p w14:paraId="7A27F697" w14:textId="77777777" w:rsidR="00F10BD5" w:rsidRPr="00F10BD5" w:rsidRDefault="00F10BD5" w:rsidP="00F10BD5">
      <w:pPr>
        <w:jc w:val="both"/>
        <w:rPr>
          <w:rFonts w:ascii="Tahoma" w:hAnsi="Tahoma" w:cs="Tahoma"/>
          <w:b/>
          <w:i/>
          <w:sz w:val="24"/>
          <w:szCs w:val="24"/>
        </w:rPr>
      </w:pPr>
      <w:r w:rsidRPr="00F10BD5">
        <w:rPr>
          <w:rFonts w:ascii="Tahoma" w:hAnsi="Tahoma" w:cs="Tahoma"/>
          <w:b/>
          <w:i/>
          <w:sz w:val="24"/>
          <w:szCs w:val="24"/>
        </w:rPr>
        <w:t>Please check that all sections are completed by the relevant parties and return to Mrs Hill at your earliest convenience.</w:t>
      </w:r>
    </w:p>
    <w:p w14:paraId="6A2BE9C7" w14:textId="77777777" w:rsidR="00F10BD5" w:rsidRDefault="00F10BD5" w:rsidP="00F10BD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short </w:t>
      </w:r>
      <w:r w:rsidR="00815AF8">
        <w:rPr>
          <w:rFonts w:ascii="Tahoma" w:hAnsi="Tahoma" w:cs="Tahoma"/>
          <w:sz w:val="24"/>
          <w:szCs w:val="24"/>
        </w:rPr>
        <w:t>discussion</w:t>
      </w:r>
      <w:r>
        <w:rPr>
          <w:rFonts w:ascii="Tahoma" w:hAnsi="Tahoma" w:cs="Tahoma"/>
          <w:sz w:val="24"/>
          <w:szCs w:val="24"/>
        </w:rPr>
        <w:t xml:space="preserve"> will take place once you have enrolled in September to ascertain your requirements for the bursary. </w:t>
      </w:r>
    </w:p>
    <w:p w14:paraId="31B458ED" w14:textId="77777777" w:rsidR="00F10BD5" w:rsidRDefault="00F10BD5" w:rsidP="009A1BE5">
      <w:pPr>
        <w:rPr>
          <w:rFonts w:ascii="Tahoma" w:hAnsi="Tahoma" w:cs="Tahoma"/>
          <w:sz w:val="24"/>
          <w:szCs w:val="24"/>
        </w:rPr>
      </w:pPr>
    </w:p>
    <w:p w14:paraId="6EC44992" w14:textId="77777777" w:rsidR="00F10BD5" w:rsidRDefault="00F10BD5" w:rsidP="009A1BE5">
      <w:pPr>
        <w:rPr>
          <w:rFonts w:ascii="Tahoma" w:hAnsi="Tahoma" w:cs="Tahoma"/>
          <w:sz w:val="24"/>
          <w:szCs w:val="24"/>
        </w:rPr>
      </w:pPr>
    </w:p>
    <w:p w14:paraId="7B475F32" w14:textId="77777777" w:rsidR="00F10BD5" w:rsidRPr="00F10BD5" w:rsidRDefault="00F10BD5" w:rsidP="009A1BE5">
      <w:pPr>
        <w:rPr>
          <w:rFonts w:ascii="Tahoma" w:hAnsi="Tahoma" w:cs="Tahoma"/>
          <w:sz w:val="24"/>
          <w:szCs w:val="24"/>
        </w:rPr>
      </w:pPr>
    </w:p>
    <w:sectPr w:rsidR="00F10BD5" w:rsidRPr="00F10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E5"/>
    <w:rsid w:val="00123EC4"/>
    <w:rsid w:val="00151DDC"/>
    <w:rsid w:val="006C0A3A"/>
    <w:rsid w:val="00815AF8"/>
    <w:rsid w:val="009A1BE5"/>
    <w:rsid w:val="00A11A2A"/>
    <w:rsid w:val="00DA187D"/>
    <w:rsid w:val="00F1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997C7"/>
  <w15:docId w15:val="{7F3E94AF-ADDE-43BB-97C6-4CE1DA57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Mrs E</dc:creator>
  <cp:lastModifiedBy>Campbellwilson, Mr S</cp:lastModifiedBy>
  <cp:revision>3</cp:revision>
  <cp:lastPrinted>2020-07-10T09:18:00Z</cp:lastPrinted>
  <dcterms:created xsi:type="dcterms:W3CDTF">2020-07-10T09:19:00Z</dcterms:created>
  <dcterms:modified xsi:type="dcterms:W3CDTF">2023-06-05T13:24:00Z</dcterms:modified>
</cp:coreProperties>
</file>